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D" w:rsidRPr="00965860" w:rsidRDefault="0093754D" w:rsidP="0093754D">
      <w:pPr>
        <w:pStyle w:val="a3"/>
        <w:rPr>
          <w:b w:val="0"/>
          <w:color w:val="000000"/>
          <w:szCs w:val="28"/>
        </w:rPr>
      </w:pPr>
      <w:r w:rsidRPr="00965860">
        <w:rPr>
          <w:b w:val="0"/>
          <w:color w:val="000000"/>
          <w:szCs w:val="28"/>
        </w:rPr>
        <w:t>РОССИЙСКАЯ ФЕДЕРАЦИЯ</w:t>
      </w:r>
    </w:p>
    <w:p w:rsidR="0093754D" w:rsidRPr="00965860" w:rsidRDefault="0093754D" w:rsidP="0093754D">
      <w:pPr>
        <w:pStyle w:val="a3"/>
        <w:rPr>
          <w:b w:val="0"/>
          <w:color w:val="000000"/>
          <w:szCs w:val="28"/>
        </w:rPr>
      </w:pPr>
      <w:r w:rsidRPr="00965860">
        <w:rPr>
          <w:b w:val="0"/>
          <w:color w:val="000000"/>
          <w:szCs w:val="28"/>
        </w:rPr>
        <w:t>ИРКУТСКАЯ ОБЛАСТЬ</w:t>
      </w:r>
    </w:p>
    <w:p w:rsidR="0093754D" w:rsidRPr="00965860" w:rsidRDefault="0093754D" w:rsidP="0093754D">
      <w:pPr>
        <w:pStyle w:val="a3"/>
        <w:rPr>
          <w:b w:val="0"/>
          <w:color w:val="000000"/>
          <w:szCs w:val="28"/>
        </w:rPr>
      </w:pPr>
      <w:r w:rsidRPr="00965860">
        <w:rPr>
          <w:b w:val="0"/>
          <w:color w:val="000000"/>
          <w:szCs w:val="28"/>
        </w:rPr>
        <w:t>МУНИЦИПАЛЬНОЕ ОБРАЗОВАНИЕ  «КАЧУГСКИЙ РАЙОН»</w:t>
      </w:r>
    </w:p>
    <w:p w:rsidR="0093754D" w:rsidRPr="00965860" w:rsidRDefault="0093754D" w:rsidP="0093754D">
      <w:pPr>
        <w:pStyle w:val="a3"/>
        <w:rPr>
          <w:b w:val="0"/>
          <w:color w:val="000000"/>
          <w:szCs w:val="28"/>
        </w:rPr>
      </w:pPr>
      <w:r w:rsidRPr="00965860">
        <w:rPr>
          <w:b w:val="0"/>
          <w:color w:val="000000"/>
          <w:szCs w:val="28"/>
        </w:rPr>
        <w:t>АДМИНИСТРАЦИЯ МУНИЦИПАЛЬНОГО РАЙОНА</w:t>
      </w:r>
    </w:p>
    <w:p w:rsidR="0093754D" w:rsidRPr="00965860" w:rsidRDefault="0093754D" w:rsidP="0093754D">
      <w:pPr>
        <w:pStyle w:val="a3"/>
        <w:jc w:val="left"/>
        <w:rPr>
          <w:b w:val="0"/>
          <w:color w:val="000000"/>
          <w:szCs w:val="28"/>
        </w:rPr>
      </w:pPr>
    </w:p>
    <w:p w:rsidR="0093754D" w:rsidRPr="00965860" w:rsidRDefault="0093754D" w:rsidP="0093754D">
      <w:pPr>
        <w:pStyle w:val="a3"/>
        <w:rPr>
          <w:b w:val="0"/>
          <w:color w:val="000000"/>
          <w:szCs w:val="28"/>
        </w:rPr>
      </w:pPr>
      <w:r w:rsidRPr="00965860">
        <w:rPr>
          <w:b w:val="0"/>
          <w:color w:val="000000"/>
          <w:szCs w:val="28"/>
        </w:rPr>
        <w:t>ПОСТАНОВЛЕНИЕ</w:t>
      </w:r>
    </w:p>
    <w:p w:rsidR="0093754D" w:rsidRPr="00965860" w:rsidRDefault="0093754D" w:rsidP="0093754D">
      <w:pPr>
        <w:pStyle w:val="a3"/>
        <w:rPr>
          <w:b w:val="0"/>
          <w:color w:val="000000"/>
          <w:szCs w:val="28"/>
        </w:rPr>
      </w:pPr>
    </w:p>
    <w:p w:rsidR="0093754D" w:rsidRPr="00965860" w:rsidRDefault="0093754D" w:rsidP="0093754D">
      <w:pPr>
        <w:pStyle w:val="a3"/>
        <w:rPr>
          <w:b w:val="0"/>
          <w:color w:val="000000"/>
          <w:szCs w:val="28"/>
        </w:rPr>
      </w:pPr>
      <w:r w:rsidRPr="00965860">
        <w:rPr>
          <w:b w:val="0"/>
          <w:color w:val="000000"/>
          <w:szCs w:val="28"/>
        </w:rPr>
        <w:t>О</w:t>
      </w:r>
      <w:r w:rsidR="00712011" w:rsidRPr="00965860">
        <w:rPr>
          <w:b w:val="0"/>
          <w:color w:val="000000"/>
          <w:szCs w:val="28"/>
        </w:rPr>
        <w:t>б</w:t>
      </w:r>
      <w:r w:rsidR="001B5D8B" w:rsidRPr="00965860">
        <w:rPr>
          <w:b w:val="0"/>
          <w:color w:val="000000"/>
          <w:szCs w:val="28"/>
        </w:rPr>
        <w:t xml:space="preserve"> определении органа местного самоуправления, уполномоченного на определение поставщиков (подрядчиков, исполнителей) для заказчиков муниципального </w:t>
      </w:r>
      <w:r w:rsidR="00975C99" w:rsidRPr="00965860">
        <w:rPr>
          <w:b w:val="0"/>
          <w:color w:val="000000"/>
          <w:szCs w:val="28"/>
        </w:rPr>
        <w:t>образования</w:t>
      </w:r>
      <w:r w:rsidR="001B5D8B" w:rsidRPr="00965860">
        <w:rPr>
          <w:b w:val="0"/>
          <w:color w:val="000000"/>
          <w:szCs w:val="28"/>
        </w:rPr>
        <w:t xml:space="preserve"> «Качугский район» и утверждении п</w:t>
      </w:r>
      <w:r w:rsidR="001B5D8B" w:rsidRPr="00965860">
        <w:rPr>
          <w:b w:val="0"/>
          <w:szCs w:val="28"/>
        </w:rPr>
        <w:t xml:space="preserve">орядка взаимодействия заказчиков муниципального </w:t>
      </w:r>
      <w:r w:rsidR="002E4941" w:rsidRPr="00965860">
        <w:rPr>
          <w:b w:val="0"/>
          <w:szCs w:val="28"/>
        </w:rPr>
        <w:t>образования</w:t>
      </w:r>
      <w:r w:rsidR="001B5D8B" w:rsidRPr="00965860">
        <w:rPr>
          <w:b w:val="0"/>
          <w:szCs w:val="28"/>
        </w:rPr>
        <w:t xml:space="preserve"> «Качугский район» с уполномоченным органом при определении поставщиков (подрядчиков, исполнителей)</w:t>
      </w:r>
    </w:p>
    <w:p w:rsidR="0093754D" w:rsidRPr="00965860" w:rsidRDefault="0093754D" w:rsidP="0093754D">
      <w:pPr>
        <w:pStyle w:val="a3"/>
        <w:jc w:val="both"/>
        <w:rPr>
          <w:b w:val="0"/>
          <w:color w:val="000000"/>
          <w:szCs w:val="28"/>
        </w:rPr>
      </w:pPr>
    </w:p>
    <w:p w:rsidR="0093754D" w:rsidRPr="00965860" w:rsidRDefault="00C230D0" w:rsidP="0093754D">
      <w:pPr>
        <w:tabs>
          <w:tab w:val="left" w:pos="8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«25</w:t>
      </w:r>
      <w:r w:rsidR="0093754D" w:rsidRPr="0096586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="0093754D" w:rsidRPr="00965860">
        <w:rPr>
          <w:color w:val="000000"/>
          <w:sz w:val="28"/>
          <w:szCs w:val="28"/>
        </w:rPr>
        <w:t xml:space="preserve"> 2017 года </w:t>
      </w:r>
      <w:r w:rsidR="0093754D" w:rsidRPr="00965860">
        <w:rPr>
          <w:color w:val="000000"/>
          <w:sz w:val="28"/>
          <w:szCs w:val="28"/>
        </w:rPr>
        <w:tab/>
        <w:t>р.п. Качуг</w:t>
      </w:r>
    </w:p>
    <w:p w:rsidR="0093754D" w:rsidRPr="00965860" w:rsidRDefault="0093754D" w:rsidP="0093754D">
      <w:pPr>
        <w:rPr>
          <w:color w:val="000000"/>
          <w:sz w:val="28"/>
          <w:szCs w:val="28"/>
        </w:rPr>
      </w:pPr>
    </w:p>
    <w:p w:rsidR="0093754D" w:rsidRPr="00965860" w:rsidRDefault="0093754D" w:rsidP="0093754D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5860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1B5D8B" w:rsidRPr="00965860">
        <w:rPr>
          <w:rFonts w:ascii="Times New Roman" w:hAnsi="Times New Roman" w:cs="Times New Roman"/>
          <w:b w:val="0"/>
          <w:sz w:val="28"/>
          <w:szCs w:val="28"/>
        </w:rPr>
        <w:t>централизации закупок, установления единого порядка в распределении полномочий органов  местного самоуправления, казенных учреждений и иных получателей средств бюджета муниципального образования «Качугский район» и межбюджетных трансфертов бюджетной системы Российской Федерации при осуществлении закупок товаров, работ, услуг, для обеспечения муниципальных нужд заказчиков муниципального образования «Качугский район», руководствуясь</w:t>
      </w:r>
      <w:r w:rsidRPr="00965860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1B5D8B" w:rsidRPr="00965860">
        <w:rPr>
          <w:rFonts w:ascii="Times New Roman" w:hAnsi="Times New Roman" w:cs="Times New Roman"/>
          <w:b w:val="0"/>
          <w:sz w:val="28"/>
          <w:szCs w:val="28"/>
        </w:rPr>
        <w:t>ым законом</w:t>
      </w:r>
      <w:r w:rsidRPr="00965860">
        <w:rPr>
          <w:rFonts w:ascii="Times New Roman" w:hAnsi="Times New Roman" w:cs="Times New Roman"/>
          <w:b w:val="0"/>
          <w:sz w:val="28"/>
          <w:szCs w:val="28"/>
        </w:rPr>
        <w:t xml:space="preserve"> от 5 апреля 2013 года № 44-ФЗ «О контрактной системе в сфере</w:t>
      </w:r>
      <w:proofErr w:type="gramEnd"/>
      <w:r w:rsidRPr="00965860">
        <w:rPr>
          <w:rFonts w:ascii="Times New Roman" w:hAnsi="Times New Roman" w:cs="Times New Roman"/>
          <w:b w:val="0"/>
          <w:sz w:val="28"/>
          <w:szCs w:val="28"/>
        </w:rPr>
        <w:t xml:space="preserve"> закупок товаров, работ, услуг для обеспечения государственных и муниципальных нужд», руководствуясь, ст.ст. 33, 39, 48 Устава муниципального образования «Качугский район», администрация муниципального района</w:t>
      </w:r>
    </w:p>
    <w:p w:rsidR="0093754D" w:rsidRPr="00965860" w:rsidRDefault="0093754D" w:rsidP="0093754D">
      <w:pPr>
        <w:rPr>
          <w:sz w:val="28"/>
          <w:szCs w:val="28"/>
        </w:rPr>
      </w:pPr>
    </w:p>
    <w:p w:rsidR="0093754D" w:rsidRPr="00965860" w:rsidRDefault="0093754D" w:rsidP="0093754D">
      <w:pPr>
        <w:rPr>
          <w:color w:val="000000"/>
          <w:sz w:val="28"/>
          <w:szCs w:val="28"/>
        </w:rPr>
      </w:pPr>
      <w:r w:rsidRPr="00965860">
        <w:rPr>
          <w:color w:val="000000"/>
          <w:sz w:val="28"/>
          <w:szCs w:val="28"/>
        </w:rPr>
        <w:t>ПОСТАНОВЛЯЕТ:</w:t>
      </w:r>
    </w:p>
    <w:p w:rsidR="0093754D" w:rsidRPr="00965860" w:rsidRDefault="0093754D" w:rsidP="0093754D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A3B06" w:rsidRPr="00965860" w:rsidRDefault="002E4941" w:rsidP="002E494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  <w:color w:val="000000"/>
          <w:szCs w:val="28"/>
        </w:rPr>
      </w:pPr>
      <w:proofErr w:type="gramStart"/>
      <w:r w:rsidRPr="00965860">
        <w:rPr>
          <w:b w:val="0"/>
          <w:szCs w:val="28"/>
        </w:rPr>
        <w:t>Наделить администрацию муниципального района «Качугский район» полномочиями на определение поставщиков (подрядчиков, исполнителей) для заказчиков муниципального образования «Качугский район» в случае, если постановлением администрации муниципального района «Качугский район» полномочия по определению поставщика (подрядчика, исполнителя) не возложены непосредственно на заказчиков муниципального образования «Качугский район».</w:t>
      </w:r>
      <w:proofErr w:type="gramEnd"/>
    </w:p>
    <w:p w:rsidR="002E4941" w:rsidRPr="00965860" w:rsidRDefault="002E4941" w:rsidP="002E494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  <w:color w:val="000000"/>
          <w:szCs w:val="28"/>
        </w:rPr>
      </w:pPr>
      <w:r w:rsidRPr="00965860">
        <w:rPr>
          <w:b w:val="0"/>
          <w:color w:val="000000"/>
          <w:szCs w:val="28"/>
        </w:rPr>
        <w:t>Утвердить п</w:t>
      </w:r>
      <w:r w:rsidRPr="00965860">
        <w:rPr>
          <w:b w:val="0"/>
          <w:szCs w:val="28"/>
        </w:rPr>
        <w:t>орядок взаимодействия заказчиков муниципального образования «Качугский район» с уполномоченным органом при определении поставщиков (подрядчиков, исполнителей)</w:t>
      </w:r>
      <w:r w:rsidR="00F94563" w:rsidRPr="00965860">
        <w:rPr>
          <w:b w:val="0"/>
          <w:szCs w:val="28"/>
        </w:rPr>
        <w:t xml:space="preserve"> (прилагается).</w:t>
      </w:r>
    </w:p>
    <w:p w:rsidR="0093754D" w:rsidRPr="00965860" w:rsidRDefault="002E4941" w:rsidP="002E494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  <w:color w:val="000000"/>
          <w:szCs w:val="28"/>
        </w:rPr>
      </w:pPr>
      <w:r w:rsidRPr="00965860">
        <w:rPr>
          <w:b w:val="0"/>
          <w:szCs w:val="28"/>
        </w:rPr>
        <w:t>Осуществление полномочий уполномоченного органа по определению поставщика (подрядчика, исполнителя) для нужд заказчиков муниципального образования «Качугский район» возложить на отдел по закупкам для муниципальных нужд администрации муниципального района «Качугский район»</w:t>
      </w:r>
      <w:r w:rsidR="006A3B06" w:rsidRPr="00965860">
        <w:rPr>
          <w:b w:val="0"/>
          <w:szCs w:val="28"/>
        </w:rPr>
        <w:t>.</w:t>
      </w:r>
    </w:p>
    <w:p w:rsidR="006A3B06" w:rsidRPr="00965860" w:rsidRDefault="006A3B06" w:rsidP="002E494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  <w:color w:val="000000"/>
          <w:szCs w:val="28"/>
        </w:rPr>
      </w:pPr>
      <w:r w:rsidRPr="00965860">
        <w:rPr>
          <w:b w:val="0"/>
          <w:color w:val="000000"/>
          <w:szCs w:val="28"/>
        </w:rPr>
        <w:lastRenderedPageBreak/>
        <w:t>Настоящее постановление подлежит официальному опубликованию</w:t>
      </w:r>
      <w:r w:rsidR="00975C99" w:rsidRPr="00965860">
        <w:rPr>
          <w:b w:val="0"/>
          <w:color w:val="000000"/>
          <w:szCs w:val="28"/>
        </w:rPr>
        <w:t xml:space="preserve"> и размещению в информационно-телекоммуникационной сети «Интернет» на официальном сайте администрации муниципального района «Качугский район»</w:t>
      </w:r>
      <w:r w:rsidRPr="00965860">
        <w:rPr>
          <w:b w:val="0"/>
          <w:color w:val="000000"/>
          <w:szCs w:val="28"/>
        </w:rPr>
        <w:t>.</w:t>
      </w:r>
    </w:p>
    <w:p w:rsidR="0093754D" w:rsidRPr="00965860" w:rsidRDefault="0093754D" w:rsidP="002E494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  <w:color w:val="000000"/>
          <w:szCs w:val="28"/>
        </w:rPr>
      </w:pPr>
      <w:proofErr w:type="gramStart"/>
      <w:r w:rsidRPr="00965860">
        <w:rPr>
          <w:b w:val="0"/>
          <w:color w:val="000000"/>
          <w:szCs w:val="28"/>
        </w:rPr>
        <w:t>Контроль за</w:t>
      </w:r>
      <w:proofErr w:type="gramEnd"/>
      <w:r w:rsidRPr="00965860">
        <w:rPr>
          <w:b w:val="0"/>
          <w:color w:val="000000"/>
          <w:szCs w:val="28"/>
        </w:rPr>
        <w:t xml:space="preserve"> исполнением настоящего постановления возложить на заместителя мэра муниципального района В.В. Семёнова.</w:t>
      </w:r>
    </w:p>
    <w:p w:rsidR="0093754D" w:rsidRPr="00965860" w:rsidRDefault="0093754D" w:rsidP="0093754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754D" w:rsidRPr="00965860" w:rsidRDefault="0093754D" w:rsidP="0093754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754D" w:rsidRPr="00965860" w:rsidRDefault="00965860" w:rsidP="0093754D">
      <w:pPr>
        <w:pStyle w:val="a5"/>
        <w:tabs>
          <w:tab w:val="right" w:pos="666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Мэр муниципального района                                                 </w:t>
      </w:r>
      <w:r w:rsidR="00F94563" w:rsidRPr="009658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3754D" w:rsidRPr="00965860">
        <w:rPr>
          <w:rFonts w:ascii="Times New Roman" w:hAnsi="Times New Roman"/>
          <w:color w:val="000000"/>
          <w:sz w:val="28"/>
          <w:szCs w:val="28"/>
        </w:rPr>
        <w:t xml:space="preserve">   Т.С. Кириллова</w:t>
      </w:r>
    </w:p>
    <w:p w:rsidR="00712011" w:rsidRDefault="00712011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Default="00965860" w:rsidP="00712011">
      <w:pPr>
        <w:rPr>
          <w:sz w:val="28"/>
          <w:szCs w:val="28"/>
        </w:rPr>
      </w:pPr>
    </w:p>
    <w:p w:rsidR="00965860" w:rsidRPr="00965860" w:rsidRDefault="00965860" w:rsidP="00712011">
      <w:pPr>
        <w:rPr>
          <w:sz w:val="28"/>
          <w:szCs w:val="28"/>
        </w:rPr>
      </w:pPr>
    </w:p>
    <w:p w:rsidR="00712011" w:rsidRPr="00965860" w:rsidRDefault="00712011" w:rsidP="00712011">
      <w:pPr>
        <w:rPr>
          <w:sz w:val="28"/>
          <w:szCs w:val="28"/>
        </w:rPr>
      </w:pPr>
    </w:p>
    <w:p w:rsidR="00712011" w:rsidRDefault="00C230D0" w:rsidP="0071201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Pr="00C230D0">
        <w:rPr>
          <w:sz w:val="28"/>
          <w:szCs w:val="28"/>
          <w:u w:val="single"/>
        </w:rPr>
        <w:t>204</w:t>
      </w:r>
    </w:p>
    <w:p w:rsidR="00C230D0" w:rsidRPr="0047481A" w:rsidRDefault="00C230D0" w:rsidP="00C230D0">
      <w:pPr>
        <w:pStyle w:val="2"/>
        <w:shd w:val="clear" w:color="auto" w:fill="auto"/>
        <w:tabs>
          <w:tab w:val="left" w:pos="9356"/>
        </w:tabs>
        <w:spacing w:after="0" w:line="276" w:lineRule="auto"/>
        <w:ind w:left="3969" w:right="20"/>
        <w:jc w:val="right"/>
        <w:rPr>
          <w:sz w:val="28"/>
          <w:szCs w:val="28"/>
        </w:rPr>
      </w:pPr>
      <w:r w:rsidRPr="0047481A">
        <w:rPr>
          <w:sz w:val="28"/>
          <w:szCs w:val="28"/>
        </w:rPr>
        <w:lastRenderedPageBreak/>
        <w:t xml:space="preserve">Утвержден </w:t>
      </w:r>
    </w:p>
    <w:p w:rsidR="00C230D0" w:rsidRPr="0047481A" w:rsidRDefault="00C230D0" w:rsidP="00C230D0">
      <w:pPr>
        <w:pStyle w:val="2"/>
        <w:shd w:val="clear" w:color="auto" w:fill="auto"/>
        <w:tabs>
          <w:tab w:val="left" w:pos="9356"/>
        </w:tabs>
        <w:spacing w:after="0" w:line="276" w:lineRule="auto"/>
        <w:ind w:left="3969" w:right="20"/>
        <w:jc w:val="right"/>
        <w:rPr>
          <w:sz w:val="28"/>
          <w:szCs w:val="28"/>
        </w:rPr>
      </w:pPr>
      <w:r w:rsidRPr="0047481A">
        <w:rPr>
          <w:sz w:val="28"/>
          <w:szCs w:val="28"/>
        </w:rPr>
        <w:t xml:space="preserve">постановлением администрации муниципального района «Качугский район» </w:t>
      </w:r>
    </w:p>
    <w:p w:rsidR="00C230D0" w:rsidRPr="0047481A" w:rsidRDefault="00C230D0" w:rsidP="00C230D0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«25</w:t>
      </w:r>
      <w:r w:rsidRPr="0047481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2017 г. № 204</w:t>
      </w:r>
    </w:p>
    <w:p w:rsidR="00C230D0" w:rsidRPr="0047481A" w:rsidRDefault="00C230D0" w:rsidP="00C230D0">
      <w:pPr>
        <w:rPr>
          <w:sz w:val="28"/>
          <w:szCs w:val="28"/>
        </w:rPr>
      </w:pPr>
    </w:p>
    <w:p w:rsidR="00C230D0" w:rsidRPr="0047481A" w:rsidRDefault="00C230D0" w:rsidP="00C230D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481A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47481A">
        <w:rPr>
          <w:rFonts w:ascii="Times New Roman" w:hAnsi="Times New Roman" w:cs="Times New Roman"/>
          <w:b w:val="0"/>
          <w:sz w:val="28"/>
          <w:szCs w:val="28"/>
        </w:rPr>
        <w:br/>
        <w:t>взаимодействия заказчиков муниципального образования «Качугский район» с уполномоченным органом при определении поставщиков (подрядчиков, исполнителей)</w:t>
      </w:r>
    </w:p>
    <w:p w:rsidR="00C230D0" w:rsidRPr="0047481A" w:rsidRDefault="00C230D0" w:rsidP="00C230D0">
      <w:pPr>
        <w:rPr>
          <w:sz w:val="28"/>
          <w:szCs w:val="28"/>
        </w:rPr>
      </w:pPr>
    </w:p>
    <w:p w:rsidR="00C230D0" w:rsidRPr="0047481A" w:rsidRDefault="00C230D0" w:rsidP="00C230D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"/>
      <w:r w:rsidRPr="0047481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0"/>
    <w:p w:rsidR="00C230D0" w:rsidRPr="0047481A" w:rsidRDefault="00C230D0" w:rsidP="00C230D0">
      <w:pPr>
        <w:rPr>
          <w:sz w:val="28"/>
          <w:szCs w:val="28"/>
        </w:rPr>
      </w:pP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1" w:name="sub_11"/>
      <w:r w:rsidRPr="00C230D0">
        <w:rPr>
          <w:sz w:val="28"/>
          <w:szCs w:val="28"/>
        </w:rPr>
        <w:t xml:space="preserve">1.1. Настоящий Порядок взаимодействия заказчиков муниципального образования «Качугский район» с уполномоченным органом при определении поставщиков (подрядчиков, исполнителей) (далее - Порядок) разработан в соответствии с </w:t>
      </w:r>
      <w:hyperlink r:id="rId5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" w:name="sub_12"/>
      <w:bookmarkEnd w:id="1"/>
      <w:r w:rsidRPr="00C230D0">
        <w:rPr>
          <w:sz w:val="28"/>
          <w:szCs w:val="28"/>
        </w:rPr>
        <w:t>1.2. Порядок регулирует взаимодействие уполномоченного органа и заказчиков муниципального образования «Качугский район» (муниципальных заказчиков, заказчиков) при определении поставщиков (подрядчиков, исполнителей).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" w:name="sub_13"/>
      <w:bookmarkEnd w:id="2"/>
      <w:r w:rsidRPr="00C230D0">
        <w:rPr>
          <w:sz w:val="28"/>
          <w:szCs w:val="28"/>
        </w:rPr>
        <w:t xml:space="preserve">1.3. Муниципальный заказчик - муниципальный орган муниципального образования «Качугский район» или муниципальное казенное учреждение муниципального образования «Качугский район», действующие от имени муниципального образования, уполномоченные принимать бюджетные обязательства в соответствии с </w:t>
      </w:r>
      <w:hyperlink r:id="rId6" w:history="1">
        <w:r w:rsidRPr="00C230D0">
          <w:rPr>
            <w:rStyle w:val="a9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C230D0">
        <w:rPr>
          <w:sz w:val="28"/>
          <w:szCs w:val="28"/>
        </w:rPr>
        <w:t xml:space="preserve"> Российской Федерации от имени муниципального образования и осуществляющие закупки.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4" w:name="sub_14"/>
      <w:bookmarkEnd w:id="3"/>
      <w:r w:rsidRPr="00C230D0">
        <w:rPr>
          <w:sz w:val="28"/>
          <w:szCs w:val="28"/>
        </w:rPr>
        <w:t xml:space="preserve">1.4. Заказчик - </w:t>
      </w:r>
      <w:r w:rsidRPr="00C230D0">
        <w:rPr>
          <w:sz w:val="28"/>
          <w:szCs w:val="28"/>
          <w:shd w:val="clear" w:color="auto" w:fill="FFFFFF"/>
        </w:rPr>
        <w:t>муниципальный заказчик либо в соответствии с</w:t>
      </w:r>
      <w:r w:rsidRPr="00C230D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document/70353464/entry/151" w:history="1">
        <w:r w:rsidRPr="00C230D0">
          <w:rPr>
            <w:rStyle w:val="ae"/>
            <w:color w:val="auto"/>
            <w:sz w:val="28"/>
            <w:szCs w:val="28"/>
            <w:shd w:val="clear" w:color="auto" w:fill="FFFFFF"/>
          </w:rPr>
          <w:t>частями 1</w:t>
        </w:r>
      </w:hyperlink>
      <w:r w:rsidRPr="00C230D0">
        <w:rPr>
          <w:rStyle w:val="apple-converted-space"/>
          <w:sz w:val="28"/>
          <w:szCs w:val="28"/>
          <w:shd w:val="clear" w:color="auto" w:fill="FFFFFF"/>
        </w:rPr>
        <w:t> </w:t>
      </w:r>
      <w:r w:rsidRPr="00C230D0">
        <w:rPr>
          <w:sz w:val="28"/>
          <w:szCs w:val="28"/>
          <w:shd w:val="clear" w:color="auto" w:fill="FFFFFF"/>
        </w:rPr>
        <w:t>и</w:t>
      </w:r>
      <w:r w:rsidRPr="00C230D0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/document/70353464/entry/15210" w:history="1">
        <w:r w:rsidRPr="00C230D0">
          <w:rPr>
            <w:rStyle w:val="ae"/>
            <w:color w:val="auto"/>
            <w:sz w:val="28"/>
            <w:szCs w:val="28"/>
            <w:shd w:val="clear" w:color="auto" w:fill="FFFFFF"/>
          </w:rPr>
          <w:t>2.1 статьи 15</w:t>
        </w:r>
      </w:hyperlink>
      <w:r w:rsidRPr="00C230D0">
        <w:rPr>
          <w:rStyle w:val="apple-converted-space"/>
          <w:sz w:val="28"/>
          <w:szCs w:val="28"/>
          <w:shd w:val="clear" w:color="auto" w:fill="FFFFFF"/>
        </w:rPr>
        <w:t> </w:t>
      </w:r>
      <w:r w:rsidRPr="00C230D0">
        <w:rPr>
          <w:sz w:val="28"/>
          <w:szCs w:val="28"/>
          <w:shd w:val="clear" w:color="auto" w:fill="FFFFFF"/>
        </w:rPr>
        <w:t>настоящего Федерального закона бюджетное учреждение, муниципальное унитарные предприятия, осуществляющие закупки</w:t>
      </w:r>
      <w:r w:rsidRPr="00C230D0">
        <w:rPr>
          <w:sz w:val="28"/>
          <w:szCs w:val="28"/>
        </w:rPr>
        <w:t>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5" w:name="sub_15"/>
      <w:bookmarkEnd w:id="4"/>
      <w:r w:rsidRPr="00C230D0">
        <w:rPr>
          <w:sz w:val="28"/>
          <w:szCs w:val="28"/>
        </w:rPr>
        <w:t xml:space="preserve">1.5. </w:t>
      </w:r>
      <w:proofErr w:type="gramStart"/>
      <w:r w:rsidRPr="00C230D0">
        <w:rPr>
          <w:sz w:val="28"/>
          <w:szCs w:val="28"/>
        </w:rPr>
        <w:t xml:space="preserve">Гражданско-правовой договор -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заключенный от имени муниципального образования «Качугский район», а также муниципальным бюджетным учреждением муниципального образования «Качугский район», либо иным юридическим лицом в соответствии с </w:t>
      </w:r>
      <w:hyperlink r:id="rId9" w:history="1">
        <w:r w:rsidRPr="00C230D0">
          <w:rPr>
            <w:rStyle w:val="a9"/>
            <w:b w:val="0"/>
            <w:color w:val="auto"/>
            <w:sz w:val="28"/>
            <w:szCs w:val="28"/>
          </w:rPr>
          <w:t>частями 1</w:t>
        </w:r>
      </w:hyperlink>
      <w:r w:rsidRPr="00C230D0">
        <w:rPr>
          <w:sz w:val="28"/>
          <w:szCs w:val="28"/>
        </w:rPr>
        <w:t xml:space="preserve">, </w:t>
      </w:r>
      <w:hyperlink r:id="rId10" w:history="1">
        <w:r w:rsidRPr="00C230D0">
          <w:rPr>
            <w:rStyle w:val="a9"/>
            <w:b w:val="0"/>
            <w:color w:val="auto"/>
            <w:sz w:val="28"/>
            <w:szCs w:val="28"/>
          </w:rPr>
          <w:t>4</w:t>
        </w:r>
      </w:hyperlink>
      <w:r w:rsidRPr="00C230D0">
        <w:rPr>
          <w:sz w:val="28"/>
          <w:szCs w:val="28"/>
        </w:rPr>
        <w:t xml:space="preserve"> и </w:t>
      </w:r>
      <w:hyperlink r:id="rId11" w:history="1">
        <w:r w:rsidRPr="00C230D0">
          <w:rPr>
            <w:rStyle w:val="a9"/>
            <w:b w:val="0"/>
            <w:color w:val="auto"/>
            <w:sz w:val="28"/>
            <w:szCs w:val="28"/>
          </w:rPr>
          <w:t>5 статьи 15</w:t>
        </w:r>
      </w:hyperlink>
      <w:r w:rsidRPr="00C230D0">
        <w:rPr>
          <w:sz w:val="28"/>
          <w:szCs w:val="28"/>
        </w:rPr>
        <w:t xml:space="preserve"> Федерального закона (далее - контракт).</w:t>
      </w:r>
      <w:proofErr w:type="gramEnd"/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6" w:name="sub_16"/>
      <w:bookmarkEnd w:id="5"/>
      <w:r w:rsidRPr="00C230D0">
        <w:rPr>
          <w:sz w:val="28"/>
          <w:szCs w:val="28"/>
        </w:rPr>
        <w:t>1.6. Муниципальный контракт - договор, заключенный от имени муниципального образования «Качугский район» муниципальным заказчиком для обеспечения муниципальных нужд (далее - контракт).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7" w:name="sub_17"/>
      <w:bookmarkEnd w:id="6"/>
      <w:r w:rsidRPr="00C230D0">
        <w:rPr>
          <w:sz w:val="28"/>
          <w:szCs w:val="28"/>
        </w:rPr>
        <w:lastRenderedPageBreak/>
        <w:t xml:space="preserve">1.7. Определение поставщиков (подрядчиков, исполнителей) - совокупность действий, которые осуществляются уполномоченным органом, заказчиком в порядке, установленном </w:t>
      </w:r>
      <w:hyperlink r:id="rId12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>, начиная с размещения извещения об осуществлении закупки товара, работ, услуги для обеспечения муниципальных нужд либо направления приглашения принять участие в определении поставщика (подрядчика, исполнителя), в случаях установленных Федеральным законом, и завершаются заключением контракта заказчиком.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8" w:name="sub_18"/>
      <w:bookmarkEnd w:id="7"/>
      <w:r w:rsidRPr="00C230D0">
        <w:rPr>
          <w:sz w:val="28"/>
          <w:szCs w:val="28"/>
        </w:rPr>
        <w:t>1.8. Закупка товара, работы, услуги для обеспечения муниципальных нужд (далее - закупка) - совокупность действий, осуществляемых уполномоченным органом,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C230D0">
        <w:rPr>
          <w:sz w:val="28"/>
          <w:szCs w:val="28"/>
        </w:rPr>
        <w:t>ств ст</w:t>
      </w:r>
      <w:proofErr w:type="gramEnd"/>
      <w:r w:rsidRPr="00C230D0">
        <w:rPr>
          <w:sz w:val="28"/>
          <w:szCs w:val="28"/>
        </w:rPr>
        <w:t>оронами контракта. В случае</w:t>
      </w:r>
      <w:proofErr w:type="gramStart"/>
      <w:r w:rsidRPr="00C230D0">
        <w:rPr>
          <w:sz w:val="28"/>
          <w:szCs w:val="28"/>
        </w:rPr>
        <w:t>,</w:t>
      </w:r>
      <w:proofErr w:type="gramEnd"/>
      <w:r w:rsidRPr="00C230D0">
        <w:rPr>
          <w:sz w:val="28"/>
          <w:szCs w:val="28"/>
        </w:rPr>
        <w:t xml:space="preserve"> если в соответствии с </w:t>
      </w:r>
      <w:hyperlink r:id="rId13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9" w:name="sub_19"/>
      <w:bookmarkEnd w:id="8"/>
      <w:r w:rsidRPr="00C230D0">
        <w:rPr>
          <w:sz w:val="28"/>
          <w:szCs w:val="28"/>
        </w:rPr>
        <w:t>1.9.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10" w:name="sub_110"/>
      <w:bookmarkEnd w:id="9"/>
      <w:r w:rsidRPr="00C230D0">
        <w:rPr>
          <w:sz w:val="28"/>
          <w:szCs w:val="28"/>
        </w:rPr>
        <w:t xml:space="preserve">1.10. </w:t>
      </w:r>
      <w:proofErr w:type="gramStart"/>
      <w:r w:rsidRPr="00C230D0">
        <w:rPr>
          <w:sz w:val="28"/>
          <w:szCs w:val="28"/>
        </w:rPr>
        <w:t xml:space="preserve">Единая информационная система в сфере закупок (далее - единая информационная система) - совокупность информации, указанной в </w:t>
      </w:r>
      <w:hyperlink r:id="rId14" w:history="1">
        <w:r w:rsidRPr="00C230D0">
          <w:rPr>
            <w:rStyle w:val="a9"/>
            <w:b w:val="0"/>
            <w:color w:val="auto"/>
            <w:sz w:val="28"/>
            <w:szCs w:val="28"/>
          </w:rPr>
          <w:t>части 3 статьи 4</w:t>
        </w:r>
      </w:hyperlink>
      <w:r w:rsidRPr="00C230D0">
        <w:rPr>
          <w:sz w:val="28"/>
          <w:szCs w:val="28"/>
        </w:rPr>
        <w:t xml:space="preserve"> Федерального закона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«Интернет».</w:t>
      </w:r>
      <w:proofErr w:type="gramEnd"/>
    </w:p>
    <w:bookmarkEnd w:id="10"/>
    <w:p w:rsidR="00C230D0" w:rsidRPr="0047481A" w:rsidRDefault="00C230D0" w:rsidP="00C230D0">
      <w:pPr>
        <w:rPr>
          <w:sz w:val="28"/>
          <w:szCs w:val="28"/>
        </w:rPr>
      </w:pPr>
    </w:p>
    <w:p w:rsidR="00C230D0" w:rsidRPr="0047481A" w:rsidRDefault="00C230D0" w:rsidP="00C230D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200"/>
      <w:r w:rsidRPr="0047481A">
        <w:rPr>
          <w:rFonts w:ascii="Times New Roman" w:hAnsi="Times New Roman" w:cs="Times New Roman"/>
          <w:b w:val="0"/>
          <w:sz w:val="28"/>
          <w:szCs w:val="28"/>
        </w:rPr>
        <w:t>2. Права и обязанности уполномоченного органа и заказчиков при определении поставщиков (подрядчиков, исполнителей) и приеме заявок на закупку</w:t>
      </w:r>
    </w:p>
    <w:bookmarkEnd w:id="11"/>
    <w:p w:rsidR="00C230D0" w:rsidRPr="0047481A" w:rsidRDefault="00C230D0" w:rsidP="00C230D0">
      <w:pPr>
        <w:rPr>
          <w:sz w:val="28"/>
          <w:szCs w:val="28"/>
        </w:rPr>
      </w:pP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12" w:name="sub_81"/>
      <w:r w:rsidRPr="00C230D0">
        <w:rPr>
          <w:sz w:val="28"/>
          <w:szCs w:val="28"/>
        </w:rPr>
        <w:t>1. Уполномоченный орган: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13" w:name="sub_811"/>
      <w:bookmarkEnd w:id="12"/>
      <w:r w:rsidRPr="00C230D0">
        <w:rPr>
          <w:sz w:val="28"/>
          <w:szCs w:val="28"/>
        </w:rPr>
        <w:t>1) разрабатывает и утверждает формы заявок на закупку, а также требования к их заполнению;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14" w:name="sub_812"/>
      <w:bookmarkEnd w:id="13"/>
      <w:r w:rsidRPr="00C230D0">
        <w:rPr>
          <w:sz w:val="28"/>
          <w:szCs w:val="28"/>
        </w:rPr>
        <w:t>2) проверяет заявку на закупку на соответствие с информацией, включенной в план закупок и план-график, являющейся основанием для начала определения поставщика (подрядчика, исполнителя);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15" w:name="sub_813"/>
      <w:bookmarkEnd w:id="14"/>
      <w:r w:rsidRPr="00C230D0">
        <w:rPr>
          <w:sz w:val="28"/>
          <w:szCs w:val="28"/>
        </w:rPr>
        <w:t xml:space="preserve">3) проверяет обоснование выбора способа определения поставщика (подрядчика, исполнителя) на соответствие требованиям </w:t>
      </w:r>
      <w:hyperlink r:id="rId15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Федерального закона</w:t>
        </w:r>
      </w:hyperlink>
      <w:r w:rsidRPr="00C230D0">
        <w:rPr>
          <w:sz w:val="28"/>
          <w:szCs w:val="28"/>
        </w:rPr>
        <w:t>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16" w:name="sub_814"/>
      <w:bookmarkEnd w:id="15"/>
      <w:r w:rsidRPr="00C230D0">
        <w:rPr>
          <w:sz w:val="28"/>
          <w:szCs w:val="28"/>
        </w:rPr>
        <w:t>4) запрашивает и получает у заказчиков информацию и документы, необходимые для проверки сведений, содержащихся в заявке на закупку;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17" w:name="sub_815"/>
      <w:bookmarkEnd w:id="16"/>
      <w:r w:rsidRPr="00C230D0">
        <w:rPr>
          <w:sz w:val="28"/>
          <w:szCs w:val="28"/>
        </w:rPr>
        <w:lastRenderedPageBreak/>
        <w:t xml:space="preserve">5) согласовывает критерии оценки и величины их значимости, установленные заказчиками в соответствии с </w:t>
      </w:r>
      <w:hyperlink r:id="rId16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>, в целях применения для оценки заявок на участие в определении поставщиков (подрядчиков, исполнителей), окончательных предложений участников закупки;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18" w:name="sub_816"/>
      <w:bookmarkEnd w:id="17"/>
      <w:r w:rsidRPr="00C230D0">
        <w:rPr>
          <w:sz w:val="28"/>
          <w:szCs w:val="28"/>
        </w:rPr>
        <w:t>6) в течение десяти рабочих дней со дня согласования заявки на закупку разрабатывает и утверждает документацию об осуществлении закупки, за исключением утверждаемых непосредственно заказчиком документов и сведений, содержащихся в заявках на закупку;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19" w:name="sub_817"/>
      <w:bookmarkEnd w:id="18"/>
      <w:r w:rsidRPr="00C230D0">
        <w:rPr>
          <w:sz w:val="28"/>
          <w:szCs w:val="28"/>
        </w:rPr>
        <w:t xml:space="preserve">7) размещает информацию, предусмотренную </w:t>
      </w:r>
      <w:hyperlink r:id="rId17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>, в единой информационной системе в сфере закупок;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0" w:name="sub_818"/>
      <w:bookmarkEnd w:id="19"/>
      <w:r w:rsidRPr="00C230D0">
        <w:rPr>
          <w:sz w:val="28"/>
          <w:szCs w:val="28"/>
        </w:rPr>
        <w:t>8) на основании запроса о разъяснениях положений документации об осуществлении закупки подготавливает разъяснения положений документации в части, разработанной и утвержденной уполномоченным органом;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1" w:name="sub_819"/>
      <w:bookmarkEnd w:id="20"/>
      <w:r w:rsidRPr="00C230D0">
        <w:rPr>
          <w:sz w:val="28"/>
          <w:szCs w:val="28"/>
        </w:rPr>
        <w:t>9) формирует, направляет и размещает в единой информационной системе в соответствии с законодательством ответы на запросы о разъяснениях положений документации, в том числе ответы, представленные заказчиками в соответствии с настоящим Порядком;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2" w:name="sub_8110"/>
      <w:bookmarkEnd w:id="21"/>
      <w:r w:rsidRPr="00C230D0">
        <w:rPr>
          <w:sz w:val="28"/>
          <w:szCs w:val="28"/>
        </w:rPr>
        <w:t xml:space="preserve">10) на основании принятого заказчиком решения формирует и размещает в единой информационной системе информацию о внесении изменений в извещение об осуществлении закупки и (или) документацию об осуществлении закупки в порядке и сроки, предусмотренные </w:t>
      </w:r>
      <w:hyperlink r:id="rId18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>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3" w:name="sub_8111"/>
      <w:bookmarkEnd w:id="22"/>
      <w:r w:rsidRPr="00C230D0">
        <w:rPr>
          <w:sz w:val="28"/>
          <w:szCs w:val="28"/>
        </w:rPr>
        <w:t xml:space="preserve">11) на основании принятого в соответствии с требованиями </w:t>
      </w:r>
      <w:hyperlink r:id="rId19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Федерального закона</w:t>
        </w:r>
      </w:hyperlink>
      <w:r w:rsidRPr="00C230D0">
        <w:rPr>
          <w:sz w:val="28"/>
          <w:szCs w:val="28"/>
        </w:rPr>
        <w:t xml:space="preserve"> решения формирует и размещает в единой информационной системе извещение об отмене определения поставщика (подрядчика, исполнителя).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4" w:name="sub_82"/>
      <w:bookmarkEnd w:id="23"/>
      <w:r w:rsidRPr="00C230D0">
        <w:rPr>
          <w:sz w:val="28"/>
          <w:szCs w:val="28"/>
        </w:rPr>
        <w:t>2. Заказчик: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5" w:name="sub_821"/>
      <w:bookmarkEnd w:id="24"/>
      <w:r w:rsidRPr="00C230D0">
        <w:rPr>
          <w:sz w:val="28"/>
          <w:szCs w:val="28"/>
        </w:rPr>
        <w:t>1) формирует заявку на закупку на основании плана закупки и плана - графика;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6" w:name="sub_822"/>
      <w:bookmarkEnd w:id="25"/>
      <w:r w:rsidRPr="00C230D0">
        <w:rPr>
          <w:sz w:val="28"/>
          <w:szCs w:val="28"/>
        </w:rPr>
        <w:t xml:space="preserve">2) осуществляет описание объекта закупки в соответствии с </w:t>
      </w:r>
      <w:hyperlink r:id="rId20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>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7" w:name="sub_823"/>
      <w:bookmarkEnd w:id="26"/>
      <w:r w:rsidRPr="00C230D0">
        <w:rPr>
          <w:sz w:val="28"/>
          <w:szCs w:val="28"/>
        </w:rPr>
        <w:t>3) выбирает способ определения поставщика (подрядчика, исполнителя) и обосновывает выбор этого способа;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8" w:name="sub_824"/>
      <w:bookmarkEnd w:id="27"/>
      <w:r w:rsidRPr="00C230D0">
        <w:rPr>
          <w:sz w:val="28"/>
          <w:szCs w:val="28"/>
        </w:rPr>
        <w:t>4) определяет и обосновывает начальную (максимальную) цену контракта, в том числе начальную (максимальную) цену каждой позиции заявки, если в заявку включены несколько видов товаров, работ, услуг;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29" w:name="sub_825"/>
      <w:bookmarkEnd w:id="28"/>
      <w:r w:rsidRPr="00C230D0">
        <w:rPr>
          <w:sz w:val="28"/>
          <w:szCs w:val="28"/>
        </w:rPr>
        <w:t>5) устанавливает требования к участникам закупки в соответствии с законодательством;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0" w:name="sub_826"/>
      <w:bookmarkEnd w:id="29"/>
      <w:r w:rsidRPr="00C230D0">
        <w:rPr>
          <w:sz w:val="28"/>
          <w:szCs w:val="28"/>
        </w:rPr>
        <w:t xml:space="preserve">6) предоставляет преимущества для учреждений и предприятий уголовно-исполнительной системы, организаций инвалидов и их размер в отношении предлагаемой ими цены контракта в соответствии с </w:t>
      </w:r>
      <w:hyperlink r:id="rId21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>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1" w:name="sub_827"/>
      <w:bookmarkEnd w:id="30"/>
      <w:r w:rsidRPr="00C230D0">
        <w:rPr>
          <w:sz w:val="28"/>
          <w:szCs w:val="28"/>
        </w:rPr>
        <w:t>7) определяет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2" w:name="sub_828"/>
      <w:bookmarkEnd w:id="31"/>
      <w:r w:rsidRPr="00C230D0">
        <w:rPr>
          <w:sz w:val="28"/>
          <w:szCs w:val="28"/>
        </w:rPr>
        <w:lastRenderedPageBreak/>
        <w:t xml:space="preserve">8) в соответствии с </w:t>
      </w:r>
      <w:hyperlink r:id="rId22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 xml:space="preserve"> устанавливает требование к обеспечению заявки на участие в определении поставщиков (подрядчиков, исполнителей);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3" w:name="sub_829"/>
      <w:bookmarkEnd w:id="32"/>
      <w:r w:rsidRPr="00C230D0">
        <w:rPr>
          <w:sz w:val="28"/>
          <w:szCs w:val="28"/>
        </w:rPr>
        <w:t xml:space="preserve">9) в соответствии с </w:t>
      </w:r>
      <w:hyperlink r:id="rId23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 xml:space="preserve"> устанавливает размер, порядок предоставления и требования к обеспечению исполнения контракта;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4" w:name="sub_8210"/>
      <w:bookmarkEnd w:id="33"/>
      <w:r w:rsidRPr="00C230D0">
        <w:rPr>
          <w:sz w:val="28"/>
          <w:szCs w:val="28"/>
        </w:rPr>
        <w:t>10) осуществляет подачу заявки на закупку в соответствии с формами, утвержденными уполномоченным органом;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5" w:name="sub_8211"/>
      <w:bookmarkEnd w:id="34"/>
      <w:r w:rsidRPr="00C230D0">
        <w:rPr>
          <w:sz w:val="28"/>
          <w:szCs w:val="28"/>
        </w:rPr>
        <w:t>11) утверждает заявку на закупку, в том числе документы и входящие в нее сведения, в целях их включения в неизменном виде в документацию об осуществлении закупки как часть, утвержденную непосредственно заказчиком;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6" w:name="sub_8212"/>
      <w:bookmarkEnd w:id="35"/>
      <w:r w:rsidRPr="00C230D0">
        <w:rPr>
          <w:sz w:val="28"/>
          <w:szCs w:val="28"/>
        </w:rPr>
        <w:t>12) по требованию уполномоченного органа разъясняет информацию и (или) представляет в уполномоченный орган документы, необходимые для рассмотрения заявки на закупку и подготовки документации об осуществлении закупки;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7" w:name="sub_8213"/>
      <w:bookmarkEnd w:id="36"/>
      <w:r w:rsidRPr="00C230D0">
        <w:rPr>
          <w:sz w:val="28"/>
          <w:szCs w:val="28"/>
        </w:rPr>
        <w:t>13) по запросу уполномоченного органа направляет в его адрес разъяснения положений документации об осуществлении закупки в части, разработанной и утвержденной заказчиком;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8" w:name="sub_8214"/>
      <w:bookmarkEnd w:id="37"/>
      <w:r w:rsidRPr="00C230D0">
        <w:rPr>
          <w:sz w:val="28"/>
          <w:szCs w:val="28"/>
        </w:rPr>
        <w:t>14) направляет в уполномоченный орган уведомление об отмене определения поставщика (подрядчика, исполнителя);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39" w:name="sub_8215"/>
      <w:bookmarkEnd w:id="38"/>
      <w:r w:rsidRPr="00C230D0">
        <w:rPr>
          <w:sz w:val="28"/>
          <w:szCs w:val="28"/>
        </w:rPr>
        <w:t xml:space="preserve">15) определяет в соответствии с </w:t>
      </w:r>
      <w:hyperlink r:id="rId24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 xml:space="preserve">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участников закупки.</w:t>
      </w:r>
    </w:p>
    <w:bookmarkEnd w:id="39"/>
    <w:p w:rsidR="00C230D0" w:rsidRPr="00C230D0" w:rsidRDefault="00C230D0" w:rsidP="00C230D0">
      <w:pPr>
        <w:rPr>
          <w:sz w:val="28"/>
          <w:szCs w:val="28"/>
        </w:rPr>
      </w:pPr>
    </w:p>
    <w:p w:rsidR="00C230D0" w:rsidRPr="00C230D0" w:rsidRDefault="00C230D0" w:rsidP="00C230D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0" w:name="sub_300"/>
      <w:r w:rsidRPr="00C230D0">
        <w:rPr>
          <w:rFonts w:ascii="Times New Roman" w:hAnsi="Times New Roman" w:cs="Times New Roman"/>
          <w:b w:val="0"/>
          <w:sz w:val="28"/>
          <w:szCs w:val="28"/>
        </w:rPr>
        <w:t>3. Порядок подачи заказчиками заявок на закупку в уполномоченный орган</w:t>
      </w:r>
    </w:p>
    <w:bookmarkEnd w:id="40"/>
    <w:p w:rsidR="00C230D0" w:rsidRPr="00C230D0" w:rsidRDefault="00C230D0" w:rsidP="00C230D0">
      <w:pPr>
        <w:rPr>
          <w:sz w:val="28"/>
          <w:szCs w:val="28"/>
        </w:rPr>
      </w:pP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41" w:name="sub_71"/>
      <w:r w:rsidRPr="00C230D0">
        <w:rPr>
          <w:sz w:val="28"/>
          <w:szCs w:val="28"/>
        </w:rPr>
        <w:t>1. Подача заказчиком заявки на закупку осуществляется по разработанной и утвержденной уполномоченным органом форме заявки на закупку, согласно приложению к настоящему Порядку, в сроки подачи заказчиками в уполномоченный орган заявок на определение поставщиков (подрядчиков, исполнителей):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42" w:name="sub_231"/>
      <w:r w:rsidRPr="00C230D0">
        <w:rPr>
          <w:sz w:val="28"/>
          <w:szCs w:val="28"/>
        </w:rPr>
        <w:t>1) заявка на определение поставщиков (подрядчиков, исполнителей) способом проведения конкурса подается в уполномоченный орган не позднее, чем за 40 (сорок) календарных дней до предполагаемой даты заключения контракта;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43" w:name="sub_232"/>
      <w:bookmarkEnd w:id="42"/>
      <w:r w:rsidRPr="00C230D0">
        <w:rPr>
          <w:sz w:val="28"/>
          <w:szCs w:val="28"/>
        </w:rPr>
        <w:t xml:space="preserve">2) заявка на определение поставщиков (подрядчиков, исполнителей) способом проведения аукциона подается в уполномоченный орган не позднее, чем за 57 (пятьдесят семь) календарных дней до предполагаемой даты заключения контракта (если сумма заказа превышает 3 миллиона рублей) и не </w:t>
      </w:r>
      <w:proofErr w:type="gramStart"/>
      <w:r w:rsidRPr="00C230D0">
        <w:rPr>
          <w:sz w:val="28"/>
          <w:szCs w:val="28"/>
        </w:rPr>
        <w:t>позднее</w:t>
      </w:r>
      <w:proofErr w:type="gramEnd"/>
      <w:r w:rsidRPr="00C230D0">
        <w:rPr>
          <w:sz w:val="28"/>
          <w:szCs w:val="28"/>
        </w:rPr>
        <w:t xml:space="preserve"> чем за 40 (сорок) календарных дней до предполагаемой даты заключения контракта (если сумма заказа не превышает 3 миллиона рублей);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44" w:name="sub_233"/>
      <w:bookmarkEnd w:id="43"/>
      <w:proofErr w:type="gramStart"/>
      <w:r w:rsidRPr="00C230D0">
        <w:rPr>
          <w:sz w:val="28"/>
          <w:szCs w:val="28"/>
        </w:rPr>
        <w:t xml:space="preserve">3) заявка на определение поставщиков (подрядчиков, исполнителей) способом проведения запроса котировок подается в уполномоченный орган не позднее, чем за 31 (тридцать один) календарный день до предполагаемой </w:t>
      </w:r>
      <w:r w:rsidRPr="00C230D0">
        <w:rPr>
          <w:sz w:val="28"/>
          <w:szCs w:val="28"/>
        </w:rPr>
        <w:lastRenderedPageBreak/>
        <w:t>даты заключения контракта (если сумма заказа превышает 250 тысяч рублей) и не позднее, чем за 27 (двадцать семь) календарных дней до предполагаемой даты заключения контракта (если сумма заказа не превышает 250 тысяч рублей);</w:t>
      </w:r>
      <w:proofErr w:type="gramEnd"/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45" w:name="sub_234"/>
      <w:bookmarkEnd w:id="44"/>
      <w:r w:rsidRPr="00C230D0">
        <w:rPr>
          <w:sz w:val="28"/>
          <w:szCs w:val="28"/>
        </w:rPr>
        <w:t>4) заявка на определение поставщиков (подрядчиков, исполнителей) способом проведения запроса предложений подается в уполномоченный орган не позднее, чем за 32 (тридцать два) календарных дня до предполагаемой даты заключения контракта.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46" w:name="sub_72"/>
      <w:bookmarkEnd w:id="41"/>
      <w:bookmarkEnd w:id="45"/>
      <w:r w:rsidRPr="00C230D0">
        <w:rPr>
          <w:sz w:val="28"/>
          <w:szCs w:val="28"/>
        </w:rPr>
        <w:t>2. Подаваемая заявка на закупку на бумажном носителе, подписанная уполномоченным на то лицом и заверенная печатью, свидетельствует о решении заказчика провести определение поставщика (подрядчика, исполнителя) и подтверждении им наличия у него лимитов бюджетных обязательств, предусмотренных на оплату объекта закупки.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47" w:name="sub_73"/>
      <w:bookmarkEnd w:id="46"/>
      <w:r w:rsidRPr="00C230D0">
        <w:rPr>
          <w:sz w:val="28"/>
          <w:szCs w:val="28"/>
        </w:rPr>
        <w:t>3. Формирование извещения и документации об осуществлении закупки производится в единой информационной системе на основании данных, содержащихся в электронной форме заявки на закупку заказчика, согласованной уполномоченным органом. Разночтение сведений в заявке, представленной в уполномоченный орган на бумажном носителе, и в заявке, согласованной уполномоченным органом в информационной системе, не допускается.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48" w:name="sub_74"/>
      <w:bookmarkEnd w:id="47"/>
      <w:r w:rsidRPr="00C230D0">
        <w:rPr>
          <w:sz w:val="28"/>
          <w:szCs w:val="28"/>
        </w:rPr>
        <w:t>4. Уполномоченный орган: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49" w:name="sub_741"/>
      <w:bookmarkEnd w:id="48"/>
      <w:r w:rsidRPr="00C230D0">
        <w:rPr>
          <w:sz w:val="28"/>
          <w:szCs w:val="28"/>
        </w:rPr>
        <w:t>1) в течение двух рабочих дней со дня поступления заявки на закупку проверяет ее на соответствие Федеральному закону;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50" w:name="sub_742"/>
      <w:bookmarkEnd w:id="49"/>
      <w:r w:rsidRPr="00C230D0">
        <w:rPr>
          <w:sz w:val="28"/>
          <w:szCs w:val="28"/>
        </w:rPr>
        <w:t>2) при отсутствии замечаний согласовывает заявку на закупку в течение одного рабочего дня со дня окончания проверки. При наличии замечаний заявка на закупку с обоснованием возвращается заказчику;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51" w:name="sub_743"/>
      <w:bookmarkEnd w:id="50"/>
      <w:r w:rsidRPr="00C230D0">
        <w:rPr>
          <w:sz w:val="28"/>
          <w:szCs w:val="28"/>
        </w:rPr>
        <w:t>3) при повторном поступлении заявки на закупку в течение двух рабочих дней рассматривает ее и в случае отсутствия замечаний согласовывает.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52" w:name="sub_75"/>
      <w:bookmarkEnd w:id="51"/>
      <w:r w:rsidRPr="00C230D0">
        <w:rPr>
          <w:sz w:val="28"/>
          <w:szCs w:val="28"/>
        </w:rPr>
        <w:t xml:space="preserve">5. </w:t>
      </w:r>
      <w:proofErr w:type="gramStart"/>
      <w:r w:rsidRPr="00C230D0">
        <w:rPr>
          <w:sz w:val="28"/>
          <w:szCs w:val="28"/>
        </w:rPr>
        <w:t>При направлении в уполномоченный орган заявки на закупку путем определения поставщика (подрядчика, исполнителя) закрытыми способами, заказчик представляет документы, подтверждающие согласование применения закрытых способов определения поставщика (подрядчика, исполнителя), с уполномоченным Правительством Российской Федерации федеральным органом исполнительной власти на осуществление данных функций в соответствии с законодательством, а также предложения заказчика относительно перечня потенциальных участников закупки.</w:t>
      </w:r>
      <w:proofErr w:type="gramEnd"/>
    </w:p>
    <w:bookmarkEnd w:id="52"/>
    <w:p w:rsidR="00C230D0" w:rsidRPr="00C230D0" w:rsidRDefault="00C230D0" w:rsidP="00C230D0">
      <w:pPr>
        <w:rPr>
          <w:sz w:val="28"/>
          <w:szCs w:val="28"/>
        </w:rPr>
      </w:pPr>
    </w:p>
    <w:p w:rsidR="00C230D0" w:rsidRPr="00C230D0" w:rsidRDefault="00C230D0" w:rsidP="00C230D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3" w:name="sub_400"/>
      <w:r w:rsidRPr="00C230D0">
        <w:rPr>
          <w:rFonts w:ascii="Times New Roman" w:hAnsi="Times New Roman" w:cs="Times New Roman"/>
          <w:b w:val="0"/>
          <w:sz w:val="28"/>
          <w:szCs w:val="28"/>
        </w:rPr>
        <w:t>4. Взаимодействие уполномоченного органа и заказчиков при определении поставщиков (подрядчиков, исполнителей)</w:t>
      </w:r>
    </w:p>
    <w:bookmarkEnd w:id="53"/>
    <w:p w:rsidR="00C230D0" w:rsidRPr="00C230D0" w:rsidRDefault="00C230D0" w:rsidP="00C230D0">
      <w:pPr>
        <w:rPr>
          <w:sz w:val="28"/>
          <w:szCs w:val="28"/>
        </w:rPr>
      </w:pP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54" w:name="sub_61"/>
      <w:r w:rsidRPr="00C230D0">
        <w:rPr>
          <w:sz w:val="28"/>
          <w:szCs w:val="28"/>
        </w:rPr>
        <w:t xml:space="preserve">1. Определение поставщиков (подрядчиков, исполнителей) начинается в сроки, установленные планом - графиком закупок в соответствии с требованиями </w:t>
      </w:r>
      <w:hyperlink r:id="rId25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Федерального закона</w:t>
        </w:r>
      </w:hyperlink>
      <w:r w:rsidRPr="00C230D0">
        <w:rPr>
          <w:sz w:val="28"/>
          <w:szCs w:val="28"/>
        </w:rPr>
        <w:t>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55" w:name="sub_62"/>
      <w:bookmarkEnd w:id="54"/>
      <w:r w:rsidRPr="00C230D0">
        <w:rPr>
          <w:sz w:val="28"/>
          <w:szCs w:val="28"/>
        </w:rPr>
        <w:t xml:space="preserve">2. Заказчик в установленном порядке уведомляет уполномоченный орган об отмене определения поставщика (подрядчика, исполнителя) за два </w:t>
      </w:r>
      <w:r w:rsidRPr="00C230D0">
        <w:rPr>
          <w:sz w:val="28"/>
          <w:szCs w:val="28"/>
        </w:rPr>
        <w:lastRenderedPageBreak/>
        <w:t xml:space="preserve">рабочих дня до истечения срока, установленного </w:t>
      </w:r>
      <w:hyperlink r:id="rId26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 xml:space="preserve"> для принятия такого решения. В случае нарушения указанного срока решение об отмене определения поставщика (подрядчика, исполнителя) по предложению заказчика уполномоченный орган не принимает.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56" w:name="sub_63"/>
      <w:bookmarkEnd w:id="55"/>
      <w:r w:rsidRPr="00C230D0">
        <w:rPr>
          <w:sz w:val="28"/>
          <w:szCs w:val="28"/>
        </w:rPr>
        <w:t>3. Разъяснение положений документации: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57" w:name="sub_631"/>
      <w:bookmarkEnd w:id="56"/>
      <w:r w:rsidRPr="00C230D0">
        <w:rPr>
          <w:sz w:val="28"/>
          <w:szCs w:val="28"/>
        </w:rPr>
        <w:t>1) уполномоченный орган разъясняет положения документации участникам закупки;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58" w:name="sub_632"/>
      <w:bookmarkEnd w:id="57"/>
      <w:r w:rsidRPr="00C230D0">
        <w:rPr>
          <w:sz w:val="28"/>
          <w:szCs w:val="28"/>
        </w:rPr>
        <w:t>2) уполномоченный орган вправе запросить у заказчика соответствующие разъяснения документации либо привлечь заказчика к подготовке разъяснения, в том числе запросить необходимую информацию и документы;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59" w:name="sub_633"/>
      <w:bookmarkEnd w:id="58"/>
      <w:r w:rsidRPr="00C230D0">
        <w:rPr>
          <w:sz w:val="28"/>
          <w:szCs w:val="28"/>
        </w:rPr>
        <w:t>3) заказчик в соответствии с запросом уполномоченного органа и в сроки, указанные в запросе, представляет ответ на запрос участника закупки о разъяснении положений документации. В случае непредставления в установленные сроки в уполномоченный орган ответа на запрос, уполномоченный орган принимает решение об отмене определения поставщика (подрядчика, исполнителя).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60" w:name="sub_64"/>
      <w:bookmarkEnd w:id="59"/>
      <w:r w:rsidRPr="00C230D0">
        <w:rPr>
          <w:sz w:val="28"/>
          <w:szCs w:val="28"/>
        </w:rPr>
        <w:t>4. Внесение изменений в извещение и (или) документацию об осуществлении закупки: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61" w:name="sub_641"/>
      <w:bookmarkEnd w:id="60"/>
      <w:r w:rsidRPr="00C230D0">
        <w:rPr>
          <w:sz w:val="28"/>
          <w:szCs w:val="28"/>
        </w:rPr>
        <w:t xml:space="preserve">1) заказчик в соответствии с настоящим Порядком уведомляет уполномоченный орган о необходимости внесения изменений в извещение и (или) документацию об осуществлении закупки с одновременным направлением текстовой части соответствующих изменений. Уполномоченный орган проверяет поступившее от заказчика уведомление на соответствие сведений, в нем содержащихся, соподчиненным параметрам соответствующей заявки, нормам </w:t>
      </w:r>
      <w:hyperlink r:id="rId27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Федерального закона</w:t>
        </w:r>
      </w:hyperlink>
      <w:r w:rsidRPr="00C230D0">
        <w:rPr>
          <w:sz w:val="28"/>
          <w:szCs w:val="28"/>
        </w:rPr>
        <w:t xml:space="preserve"> и принимает решение о внесении изменений в извещение и (или) документацию об осуществлении закупки. В случае отсутствия возможности внесения необходимых изменений уполномоченный орган в течение одного рабочего дня со дня поступления уведомления извещает об этом заказчика с указанием причин;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62" w:name="sub_642"/>
      <w:bookmarkEnd w:id="61"/>
      <w:r w:rsidRPr="00C230D0">
        <w:rPr>
          <w:sz w:val="28"/>
          <w:szCs w:val="28"/>
        </w:rPr>
        <w:t xml:space="preserve">2) предложение заказчика о внесении изменений в извещение и (или) документацию об осуществлении закупки направляется в уполномоченный орган за два рабочих дня до истечения срока, установленного </w:t>
      </w:r>
      <w:hyperlink r:id="rId28" w:history="1">
        <w:r w:rsidRPr="00C230D0">
          <w:rPr>
            <w:rStyle w:val="a9"/>
            <w:b w:val="0"/>
            <w:color w:val="auto"/>
            <w:sz w:val="28"/>
            <w:szCs w:val="28"/>
          </w:rPr>
          <w:t>Федеральным законом</w:t>
        </w:r>
      </w:hyperlink>
      <w:r w:rsidRPr="00C230D0">
        <w:rPr>
          <w:sz w:val="28"/>
          <w:szCs w:val="28"/>
        </w:rPr>
        <w:t xml:space="preserve"> для принятия решения о внесении изменений в извещение и (или) документацию об осуществлении закупки.</w:t>
      </w:r>
    </w:p>
    <w:p w:rsidR="00C230D0" w:rsidRPr="00C230D0" w:rsidRDefault="00C230D0" w:rsidP="00C230D0">
      <w:pPr>
        <w:ind w:firstLine="709"/>
        <w:jc w:val="both"/>
        <w:rPr>
          <w:sz w:val="28"/>
          <w:szCs w:val="28"/>
        </w:rPr>
      </w:pPr>
      <w:bookmarkStart w:id="63" w:name="sub_65"/>
      <w:bookmarkEnd w:id="62"/>
      <w:r w:rsidRPr="00C230D0">
        <w:rPr>
          <w:sz w:val="28"/>
          <w:szCs w:val="28"/>
        </w:rPr>
        <w:t>5. Уполномоченный орган и заказчики несут ответственность, предусмотренную законодательством Российской Федерации в соответствии с разграничением функций, предусмотренных настоящим Порядком.</w:t>
      </w:r>
    </w:p>
    <w:bookmarkEnd w:id="63"/>
    <w:p w:rsidR="00C230D0" w:rsidRPr="0047481A" w:rsidRDefault="00C230D0" w:rsidP="00C230D0">
      <w:pPr>
        <w:ind w:firstLine="709"/>
        <w:jc w:val="both"/>
        <w:rPr>
          <w:sz w:val="28"/>
          <w:szCs w:val="28"/>
        </w:rPr>
      </w:pPr>
    </w:p>
    <w:p w:rsidR="00C230D0" w:rsidRDefault="00C230D0" w:rsidP="00C230D0">
      <w:pPr>
        <w:ind w:firstLine="709"/>
        <w:jc w:val="both"/>
        <w:rPr>
          <w:sz w:val="28"/>
          <w:szCs w:val="28"/>
        </w:rPr>
      </w:pPr>
    </w:p>
    <w:p w:rsidR="00C230D0" w:rsidRDefault="00C230D0" w:rsidP="00C230D0">
      <w:pPr>
        <w:rPr>
          <w:sz w:val="28"/>
          <w:szCs w:val="28"/>
        </w:rPr>
      </w:pPr>
    </w:p>
    <w:p w:rsidR="00C230D0" w:rsidRDefault="00C230D0" w:rsidP="00C230D0">
      <w:pPr>
        <w:rPr>
          <w:sz w:val="28"/>
          <w:szCs w:val="28"/>
        </w:rPr>
      </w:pPr>
    </w:p>
    <w:p w:rsidR="00C230D0" w:rsidRDefault="00C230D0" w:rsidP="00C230D0">
      <w:pPr>
        <w:rPr>
          <w:sz w:val="28"/>
          <w:szCs w:val="28"/>
        </w:rPr>
      </w:pPr>
    </w:p>
    <w:p w:rsidR="00C230D0" w:rsidRDefault="00C230D0" w:rsidP="00C230D0">
      <w:pPr>
        <w:rPr>
          <w:sz w:val="28"/>
          <w:szCs w:val="28"/>
        </w:rPr>
      </w:pPr>
    </w:p>
    <w:p w:rsidR="00C230D0" w:rsidRDefault="00C230D0" w:rsidP="00C230D0">
      <w:pPr>
        <w:rPr>
          <w:sz w:val="28"/>
          <w:szCs w:val="28"/>
        </w:rPr>
      </w:pPr>
    </w:p>
    <w:p w:rsidR="00C230D0" w:rsidRDefault="00C230D0" w:rsidP="00C230D0">
      <w:pPr>
        <w:rPr>
          <w:sz w:val="28"/>
          <w:szCs w:val="28"/>
        </w:rPr>
      </w:pPr>
    </w:p>
    <w:p w:rsidR="00C230D0" w:rsidRDefault="00C230D0" w:rsidP="00C230D0">
      <w:pPr>
        <w:rPr>
          <w:sz w:val="28"/>
          <w:szCs w:val="28"/>
        </w:rPr>
      </w:pPr>
    </w:p>
    <w:p w:rsidR="00C230D0" w:rsidRPr="00C230D0" w:rsidRDefault="00C230D0" w:rsidP="00C230D0">
      <w:pPr>
        <w:ind w:firstLine="698"/>
        <w:jc w:val="right"/>
        <w:rPr>
          <w:rStyle w:val="a8"/>
          <w:b w:val="0"/>
          <w:color w:val="auto"/>
          <w:sz w:val="28"/>
          <w:szCs w:val="28"/>
        </w:rPr>
      </w:pPr>
      <w:r w:rsidRPr="00C230D0">
        <w:rPr>
          <w:rStyle w:val="a8"/>
          <w:b w:val="0"/>
          <w:color w:val="auto"/>
          <w:sz w:val="28"/>
          <w:szCs w:val="28"/>
        </w:rPr>
        <w:lastRenderedPageBreak/>
        <w:t>Приложение</w:t>
      </w:r>
    </w:p>
    <w:p w:rsidR="00C230D0" w:rsidRPr="00C230D0" w:rsidRDefault="00C230D0" w:rsidP="00C230D0">
      <w:pPr>
        <w:ind w:firstLine="698"/>
        <w:jc w:val="right"/>
      </w:pPr>
      <w:r w:rsidRPr="00C230D0">
        <w:t>к порядку взаимодействия заказчиков</w:t>
      </w:r>
    </w:p>
    <w:p w:rsidR="00C230D0" w:rsidRPr="00C230D0" w:rsidRDefault="00C230D0" w:rsidP="00C230D0">
      <w:pPr>
        <w:ind w:firstLine="698"/>
        <w:jc w:val="right"/>
      </w:pPr>
      <w:r w:rsidRPr="00C230D0">
        <w:t xml:space="preserve"> муниципального образования «Качугский район»</w:t>
      </w:r>
    </w:p>
    <w:p w:rsidR="00C230D0" w:rsidRPr="00C230D0" w:rsidRDefault="00C230D0" w:rsidP="00C230D0">
      <w:pPr>
        <w:ind w:firstLine="698"/>
        <w:jc w:val="right"/>
      </w:pPr>
      <w:r w:rsidRPr="00C230D0">
        <w:t xml:space="preserve"> с уполномоченным органом при определении</w:t>
      </w:r>
    </w:p>
    <w:p w:rsidR="00C230D0" w:rsidRPr="00C230D0" w:rsidRDefault="00C230D0" w:rsidP="00C230D0">
      <w:pPr>
        <w:ind w:firstLine="698"/>
        <w:jc w:val="right"/>
      </w:pPr>
      <w:r w:rsidRPr="00C230D0">
        <w:t xml:space="preserve"> поставщиков (подрядчиков, исполнителей)</w:t>
      </w:r>
    </w:p>
    <w:p w:rsidR="00C230D0" w:rsidRDefault="00C230D0" w:rsidP="00C230D0">
      <w:pPr>
        <w:ind w:firstLine="698"/>
        <w:jc w:val="right"/>
      </w:pPr>
    </w:p>
    <w:p w:rsidR="00C230D0" w:rsidRPr="006B7C50" w:rsidRDefault="00C230D0" w:rsidP="00C230D0">
      <w:pPr>
        <w:ind w:firstLine="698"/>
        <w:jc w:val="right"/>
      </w:pPr>
    </w:p>
    <w:p w:rsidR="00C230D0" w:rsidRPr="0047481A" w:rsidRDefault="00C230D0" w:rsidP="00C230D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7481A">
        <w:rPr>
          <w:rFonts w:ascii="Times New Roman" w:hAnsi="Times New Roman" w:cs="Times New Roman"/>
          <w:sz w:val="28"/>
          <w:szCs w:val="28"/>
        </w:rPr>
        <w:t>В Уполномоченный орган на определение поставщиков (подрядчиков,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1A">
        <w:rPr>
          <w:rFonts w:ascii="Times New Roman" w:hAnsi="Times New Roman" w:cs="Times New Roman"/>
          <w:sz w:val="28"/>
          <w:szCs w:val="28"/>
        </w:rPr>
        <w:t>исполнителей)</w:t>
      </w:r>
    </w:p>
    <w:p w:rsidR="00C230D0" w:rsidRPr="00C230D0" w:rsidRDefault="00C230D0" w:rsidP="00C230D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230D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Заявка</w:t>
      </w:r>
    </w:p>
    <w:p w:rsidR="00C230D0" w:rsidRPr="00C230D0" w:rsidRDefault="00C230D0" w:rsidP="00C230D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230D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 осуществление закупки товаров, работ, услуг</w:t>
      </w:r>
    </w:p>
    <w:p w:rsidR="00C230D0" w:rsidRPr="00C230D0" w:rsidRDefault="00C230D0" w:rsidP="00C230D0">
      <w:pPr>
        <w:jc w:val="center"/>
        <w:rPr>
          <w:sz w:val="28"/>
          <w:szCs w:val="28"/>
        </w:rPr>
      </w:pPr>
    </w:p>
    <w:tbl>
      <w:tblPr>
        <w:tblW w:w="10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678"/>
        <w:gridCol w:w="833"/>
        <w:gridCol w:w="1216"/>
        <w:gridCol w:w="1071"/>
        <w:gridCol w:w="1190"/>
        <w:gridCol w:w="470"/>
      </w:tblGrid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заказчика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место нахождения;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почтовый адрес;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управляющий, ответственный за заключение контракта;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- ИНН - идентификационный номер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налогоплательщика;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- КПП - код причины постановки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на учет в налоговом органе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Способ определения поставщиков (подрядчиков, исполнителей)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hyperlink r:id="rId29" w:history="1">
              <w:r w:rsidRPr="0039061D">
                <w:rPr>
                  <w:rStyle w:val="a9"/>
                  <w:rFonts w:ascii="Times New Roman" w:hAnsi="Times New Roman" w:cs="Times New Roman"/>
                  <w:b w:val="0"/>
                  <w:sz w:val="28"/>
                  <w:szCs w:val="28"/>
                </w:rPr>
                <w:t>КБК</w:t>
              </w:r>
            </w:hyperlink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- бюджетные средства - код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 РФ;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 - код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экономической классификации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расходов бюджетов РФ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(подраздел)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39061D">
                <w:rPr>
                  <w:rStyle w:val="a9"/>
                  <w:rFonts w:ascii="Times New Roman" w:hAnsi="Times New Roman" w:cs="Times New Roman"/>
                  <w:b w:val="0"/>
                  <w:sz w:val="28"/>
                  <w:szCs w:val="28"/>
                </w:rPr>
                <w:t>КОСГУ</w:t>
              </w:r>
            </w:hyperlink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Код закупки (код Общероссийского классификатора видов экономической деятельности (</w:t>
            </w:r>
            <w:hyperlink r:id="rId31" w:history="1">
              <w:r w:rsidRPr="0039061D">
                <w:rPr>
                  <w:rStyle w:val="a9"/>
                  <w:rFonts w:ascii="Times New Roman" w:hAnsi="Times New Roman" w:cs="Times New Roman"/>
                  <w:b w:val="0"/>
                  <w:sz w:val="28"/>
                  <w:szCs w:val="28"/>
                </w:rPr>
                <w:t>ОКВЭД</w:t>
              </w:r>
            </w:hyperlink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), соответствующий коду Общероссийского классификатора видов экономической деятельности, продукции и услуг (ОКПД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), с обязательным указанием класса, подкласса, группы, подгруппы и вида объекта закупки.</w:t>
            </w:r>
            <w:proofErr w:type="gramEnd"/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 xml:space="preserve">Цели осуществления закупки (реализация мероприятий, </w:t>
            </w:r>
            <w:r w:rsidRPr="0039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федеральными, региональными целевыми программами, муниципальными программами)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 (указанный в плане закупок, плане-графике)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Обоснование начальной (максимальной) цены контракта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(определяется и обосновывается посредством применения следующего метода или нескольких следующих методов:</w:t>
            </w:r>
            <w:proofErr w:type="gramEnd"/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1) метод сопоставимых рыночных цен (анализа рынка);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2) нормативный метод;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3) тарифный метод;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4) проектно-сметный метод;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5) затратный метод).</w:t>
            </w:r>
            <w:proofErr w:type="gramEnd"/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Форма, сроки и этапы оплаты, размер аванса (если предусмотрена выплата аванса)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Описание объекта закупки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(функциональные,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критерия).</w:t>
            </w:r>
            <w:proofErr w:type="gramEnd"/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объекта закупки и ее код по (</w:t>
            </w:r>
            <w:hyperlink r:id="rId32" w:history="1">
              <w:r w:rsidRPr="0039061D">
                <w:rPr>
                  <w:rStyle w:val="a9"/>
                  <w:rFonts w:ascii="Times New Roman" w:hAnsi="Times New Roman" w:cs="Times New Roman"/>
                  <w:b w:val="0"/>
                  <w:sz w:val="28"/>
                  <w:szCs w:val="28"/>
                </w:rPr>
                <w:t>ОКЕИ</w:t>
              </w:r>
            </w:hyperlink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) (в случае если объект закупки может быть количественно измерен);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</w:t>
            </w:r>
            <w:hyperlink r:id="rId33" w:history="1">
              <w:r w:rsidRPr="0039061D">
                <w:rPr>
                  <w:rStyle w:val="a9"/>
                  <w:rFonts w:ascii="Times New Roman" w:hAnsi="Times New Roman" w:cs="Times New Roman"/>
                  <w:b w:val="0"/>
                  <w:sz w:val="28"/>
                  <w:szCs w:val="28"/>
                </w:rPr>
                <w:t>ОКЕИ</w:t>
              </w:r>
            </w:hyperlink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39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гарантийному сроку </w:t>
            </w:r>
            <w:r w:rsidRPr="0039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Место поставки товара, место выполнения работ, оказания услуг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Срок поставки товара, завершения работ, график оказания услуг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закупки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(наличие лицензии, допусков, и т.д.)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Преимущества при осуществлении закупок предоставляются: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1) учреждениям и предприятиям уголовно-исполнительной системы;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2) организациям инвалидов;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3) субъектам малого предпринимательства;</w:t>
            </w:r>
          </w:p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4) социально ориентированным некоммерческим организациям.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Размер обеспечения заявки на участие в закупке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Размер обеспечения исполнения контракта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0" w:rsidRPr="0039061D" w:rsidTr="00C230D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061D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контракта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D0" w:rsidRPr="0039061D" w:rsidRDefault="00C230D0" w:rsidP="00594E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0D0" w:rsidRPr="0047481A" w:rsidRDefault="00C230D0" w:rsidP="00C230D0">
      <w:pPr>
        <w:rPr>
          <w:sz w:val="28"/>
          <w:szCs w:val="28"/>
        </w:rPr>
      </w:pPr>
    </w:p>
    <w:p w:rsidR="00C230D0" w:rsidRPr="0047481A" w:rsidRDefault="00C230D0" w:rsidP="00C230D0">
      <w:pPr>
        <w:pStyle w:val="ad"/>
        <w:rPr>
          <w:rFonts w:ascii="Times New Roman" w:hAnsi="Times New Roman" w:cs="Times New Roman"/>
          <w:sz w:val="28"/>
          <w:szCs w:val="28"/>
        </w:rPr>
      </w:pPr>
      <w:r w:rsidRPr="0047481A">
        <w:rPr>
          <w:rFonts w:ascii="Times New Roman" w:hAnsi="Times New Roman" w:cs="Times New Roman"/>
          <w:sz w:val="28"/>
          <w:szCs w:val="28"/>
        </w:rPr>
        <w:t>Руководитель  _______________      ______________________________________</w:t>
      </w:r>
    </w:p>
    <w:p w:rsidR="00C230D0" w:rsidRPr="0047481A" w:rsidRDefault="00C230D0" w:rsidP="00C230D0">
      <w:pPr>
        <w:pStyle w:val="ad"/>
        <w:rPr>
          <w:rFonts w:ascii="Times New Roman" w:hAnsi="Times New Roman" w:cs="Times New Roman"/>
          <w:sz w:val="28"/>
          <w:szCs w:val="28"/>
        </w:rPr>
      </w:pPr>
      <w:r w:rsidRPr="004748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81A">
        <w:rPr>
          <w:rFonts w:ascii="Times New Roman" w:hAnsi="Times New Roman" w:cs="Times New Roman"/>
          <w:sz w:val="28"/>
          <w:szCs w:val="28"/>
        </w:rPr>
        <w:t xml:space="preserve">  (подпись)                   (расшифровка подписи)</w:t>
      </w:r>
    </w:p>
    <w:p w:rsidR="00C230D0" w:rsidRPr="0047481A" w:rsidRDefault="00C230D0" w:rsidP="00C230D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 »</w:t>
      </w:r>
      <w:r w:rsidRPr="0047481A">
        <w:rPr>
          <w:rFonts w:ascii="Times New Roman" w:hAnsi="Times New Roman" w:cs="Times New Roman"/>
          <w:sz w:val="28"/>
          <w:szCs w:val="28"/>
        </w:rPr>
        <w:t xml:space="preserve"> ______________ 20___ г</w:t>
      </w:r>
    </w:p>
    <w:p w:rsidR="00C230D0" w:rsidRPr="0047481A" w:rsidRDefault="00C230D0" w:rsidP="00C230D0">
      <w:pPr>
        <w:rPr>
          <w:sz w:val="28"/>
          <w:szCs w:val="28"/>
        </w:rPr>
      </w:pPr>
    </w:p>
    <w:p w:rsidR="00C230D0" w:rsidRPr="0047481A" w:rsidRDefault="00C230D0" w:rsidP="00C230D0">
      <w:pPr>
        <w:rPr>
          <w:sz w:val="28"/>
          <w:szCs w:val="28"/>
        </w:rPr>
      </w:pPr>
    </w:p>
    <w:p w:rsidR="00C230D0" w:rsidRPr="0047481A" w:rsidRDefault="00C230D0" w:rsidP="00C230D0">
      <w:pPr>
        <w:rPr>
          <w:sz w:val="28"/>
          <w:szCs w:val="28"/>
        </w:rPr>
      </w:pPr>
    </w:p>
    <w:p w:rsidR="00C230D0" w:rsidRPr="00965860" w:rsidRDefault="00C230D0" w:rsidP="00C230D0">
      <w:pPr>
        <w:jc w:val="both"/>
        <w:rPr>
          <w:sz w:val="28"/>
          <w:szCs w:val="28"/>
        </w:rPr>
      </w:pPr>
    </w:p>
    <w:sectPr w:rsidR="00C230D0" w:rsidRPr="00965860" w:rsidSect="00975C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0C5"/>
    <w:multiLevelType w:val="hybridMultilevel"/>
    <w:tmpl w:val="9DE2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4D"/>
    <w:rsid w:val="00166858"/>
    <w:rsid w:val="001B39A6"/>
    <w:rsid w:val="001B5D8B"/>
    <w:rsid w:val="001C5714"/>
    <w:rsid w:val="002E4941"/>
    <w:rsid w:val="00352E4D"/>
    <w:rsid w:val="004A4A20"/>
    <w:rsid w:val="004B4E79"/>
    <w:rsid w:val="004C618D"/>
    <w:rsid w:val="006A3B06"/>
    <w:rsid w:val="00712011"/>
    <w:rsid w:val="00717024"/>
    <w:rsid w:val="00730FBA"/>
    <w:rsid w:val="007446F7"/>
    <w:rsid w:val="00843B54"/>
    <w:rsid w:val="00845C26"/>
    <w:rsid w:val="00916C0D"/>
    <w:rsid w:val="0093754D"/>
    <w:rsid w:val="00965860"/>
    <w:rsid w:val="00975C99"/>
    <w:rsid w:val="009B0E56"/>
    <w:rsid w:val="00AC3E7A"/>
    <w:rsid w:val="00C230D0"/>
    <w:rsid w:val="00D45A0A"/>
    <w:rsid w:val="00D640A7"/>
    <w:rsid w:val="00D67073"/>
    <w:rsid w:val="00DE6D49"/>
    <w:rsid w:val="00E8375B"/>
    <w:rsid w:val="00F9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5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3754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375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75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93754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12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C230D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30D0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230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b">
    <w:name w:val="Основной текст_"/>
    <w:basedOn w:val="a0"/>
    <w:link w:val="2"/>
    <w:locked/>
    <w:rsid w:val="00C230D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C230D0"/>
    <w:pPr>
      <w:widowControl w:val="0"/>
      <w:shd w:val="clear" w:color="auto" w:fill="FFFFFF"/>
      <w:spacing w:after="540" w:line="278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ac">
    <w:name w:val="Комментарий"/>
    <w:basedOn w:val="a"/>
    <w:next w:val="a"/>
    <w:uiPriority w:val="99"/>
    <w:rsid w:val="00C230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d">
    <w:name w:val="Таблицы (моноширинный)"/>
    <w:basedOn w:val="a"/>
    <w:next w:val="a"/>
    <w:uiPriority w:val="99"/>
    <w:rsid w:val="00C230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230D0"/>
  </w:style>
  <w:style w:type="character" w:styleId="ae">
    <w:name w:val="Hyperlink"/>
    <w:basedOn w:val="a0"/>
    <w:uiPriority w:val="99"/>
    <w:semiHidden/>
    <w:unhideWhenUsed/>
    <w:rsid w:val="00C23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?id=70253464&amp;sub=0" TargetMode="External"/><Relationship Id="rId18" Type="http://schemas.openxmlformats.org/officeDocument/2006/relationships/hyperlink" Target="http://internet.garant.ru/document?id=70253464&amp;sub=0" TargetMode="External"/><Relationship Id="rId26" Type="http://schemas.openxmlformats.org/officeDocument/2006/relationships/hyperlink" Target="http://internet.garant.ru/document?id=7025346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253464&amp;sub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document?id=70253464&amp;sub=0" TargetMode="External"/><Relationship Id="rId17" Type="http://schemas.openxmlformats.org/officeDocument/2006/relationships/hyperlink" Target="http://internet.garant.ru/document?id=70253464&amp;sub=0" TargetMode="External"/><Relationship Id="rId25" Type="http://schemas.openxmlformats.org/officeDocument/2006/relationships/hyperlink" Target="http://internet.garant.ru/document?id=70253464&amp;sub=0" TargetMode="External"/><Relationship Id="rId33" Type="http://schemas.openxmlformats.org/officeDocument/2006/relationships/hyperlink" Target="http://internet.garant.ru/document?id=7922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253464&amp;sub=0" TargetMode="External"/><Relationship Id="rId20" Type="http://schemas.openxmlformats.org/officeDocument/2006/relationships/hyperlink" Target="http://internet.garant.ru/document?id=70253464&amp;sub=0" TargetMode="External"/><Relationship Id="rId29" Type="http://schemas.openxmlformats.org/officeDocument/2006/relationships/hyperlink" Target="http://internet.garant.ru/document?id=12012604&amp;sub=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2604&amp;sub=4" TargetMode="External"/><Relationship Id="rId11" Type="http://schemas.openxmlformats.org/officeDocument/2006/relationships/hyperlink" Target="http://internet.garant.ru/document?id=70253464&amp;sub=155" TargetMode="External"/><Relationship Id="rId24" Type="http://schemas.openxmlformats.org/officeDocument/2006/relationships/hyperlink" Target="http://internet.garant.ru/document?id=70253464&amp;sub=0" TargetMode="External"/><Relationship Id="rId32" Type="http://schemas.openxmlformats.org/officeDocument/2006/relationships/hyperlink" Target="http://internet.garant.ru/document?id=79222&amp;sub=0" TargetMode="External"/><Relationship Id="rId5" Type="http://schemas.openxmlformats.org/officeDocument/2006/relationships/hyperlink" Target="http://internet.garant.ru/document?id=70253464&amp;sub=0" TargetMode="External"/><Relationship Id="rId15" Type="http://schemas.openxmlformats.org/officeDocument/2006/relationships/hyperlink" Target="http://internet.garant.ru/document?id=70253464&amp;sub=0" TargetMode="External"/><Relationship Id="rId23" Type="http://schemas.openxmlformats.org/officeDocument/2006/relationships/hyperlink" Target="http://internet.garant.ru/document?id=70253464&amp;sub=0" TargetMode="External"/><Relationship Id="rId28" Type="http://schemas.openxmlformats.org/officeDocument/2006/relationships/hyperlink" Target="http://internet.garant.ru/document?id=70253464&amp;sub=0" TargetMode="External"/><Relationship Id="rId10" Type="http://schemas.openxmlformats.org/officeDocument/2006/relationships/hyperlink" Target="http://internet.garant.ru/document?id=70253464&amp;sub=154" TargetMode="External"/><Relationship Id="rId19" Type="http://schemas.openxmlformats.org/officeDocument/2006/relationships/hyperlink" Target="http://internet.garant.ru/document?id=70253464&amp;sub=0" TargetMode="External"/><Relationship Id="rId31" Type="http://schemas.openxmlformats.org/officeDocument/2006/relationships/hyperlink" Target="http://internet.garant.ru/document?id=8513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53464&amp;sub=151" TargetMode="External"/><Relationship Id="rId14" Type="http://schemas.openxmlformats.org/officeDocument/2006/relationships/hyperlink" Target="http://internet.garant.ru/document?id=70253464&amp;sub=4003" TargetMode="External"/><Relationship Id="rId22" Type="http://schemas.openxmlformats.org/officeDocument/2006/relationships/hyperlink" Target="http://internet.garant.ru/document?id=70253464&amp;sub=0" TargetMode="External"/><Relationship Id="rId27" Type="http://schemas.openxmlformats.org/officeDocument/2006/relationships/hyperlink" Target="http://internet.garant.ru/document?id=70253464&amp;sub=0" TargetMode="External"/><Relationship Id="rId30" Type="http://schemas.openxmlformats.org/officeDocument/2006/relationships/hyperlink" Target="http://internet.garant.ru/document?id=12012604&amp;sub=23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 p</cp:lastModifiedBy>
  <cp:revision>9</cp:revision>
  <cp:lastPrinted>2017-12-29T02:58:00Z</cp:lastPrinted>
  <dcterms:created xsi:type="dcterms:W3CDTF">2017-12-07T01:00:00Z</dcterms:created>
  <dcterms:modified xsi:type="dcterms:W3CDTF">2018-01-09T03:18:00Z</dcterms:modified>
</cp:coreProperties>
</file>